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68399" w14:textId="40B9887A" w:rsidR="00F3185A" w:rsidRPr="00F3185A" w:rsidRDefault="00537D0B" w:rsidP="00F3185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Уголовная ответственность за умышленное причинение </w:t>
      </w:r>
      <w:r w:rsidR="003741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легкого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вреда здоровью</w:t>
      </w:r>
    </w:p>
    <w:p w14:paraId="18E36F95" w14:textId="4AAA3225" w:rsidR="00F3185A" w:rsidRPr="00F3185A" w:rsidRDefault="00F3185A" w:rsidP="00F318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8E9332" w14:textId="79076941" w:rsidR="00537D0B" w:rsidRPr="00374135" w:rsidRDefault="00A30C90" w:rsidP="0037413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4135">
        <w:rPr>
          <w:rFonts w:ascii="Times New Roman" w:hAnsi="Times New Roman" w:cs="Times New Roman"/>
          <w:sz w:val="28"/>
          <w:szCs w:val="28"/>
          <w:lang w:eastAsia="ru-RU"/>
        </w:rPr>
        <w:t>Статьей 11</w:t>
      </w:r>
      <w:r w:rsidR="00374135" w:rsidRPr="00374135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 Уголовного Кодекса Российской Федерации</w:t>
      </w:r>
      <w:r w:rsidR="00537D0B"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 предусмотрена уголовная ответственность за умышленное причинение </w:t>
      </w:r>
      <w:r w:rsidR="00374135" w:rsidRPr="00374135">
        <w:rPr>
          <w:rFonts w:ascii="Times New Roman" w:hAnsi="Times New Roman" w:cs="Times New Roman"/>
          <w:sz w:val="28"/>
          <w:szCs w:val="28"/>
          <w:lang w:eastAsia="ru-RU"/>
        </w:rPr>
        <w:t>легкого</w:t>
      </w:r>
      <w:r w:rsidR="00537D0B"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 вреда здоровью, вызвавшего </w:t>
      </w:r>
      <w:r w:rsidR="00374135"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кратковременное </w:t>
      </w:r>
      <w:r w:rsidR="00537D0B"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расстройство здоровья или </w:t>
      </w:r>
      <w:r w:rsidR="00374135" w:rsidRPr="00374135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537D0B" w:rsidRPr="00374135">
        <w:rPr>
          <w:rFonts w:ascii="Times New Roman" w:hAnsi="Times New Roman" w:cs="Times New Roman"/>
          <w:sz w:val="28"/>
          <w:szCs w:val="28"/>
          <w:lang w:eastAsia="ru-RU"/>
        </w:rPr>
        <w:t>значительную стойкую утрату общей трудоспособности.</w:t>
      </w:r>
    </w:p>
    <w:p w14:paraId="2C169463" w14:textId="1D8BF2F5" w:rsidR="00374135" w:rsidRPr="00374135" w:rsidRDefault="00537D0B" w:rsidP="0037413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Под </w:t>
      </w:r>
      <w:r w:rsidR="00374135" w:rsidRPr="00374135">
        <w:rPr>
          <w:rFonts w:ascii="Times New Roman" w:hAnsi="Times New Roman" w:cs="Times New Roman"/>
          <w:sz w:val="28"/>
          <w:szCs w:val="28"/>
          <w:lang w:eastAsia="ru-RU"/>
        </w:rPr>
        <w:t>кратковременным</w:t>
      </w:r>
      <w:r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 расстройством здоровья понимается </w:t>
      </w:r>
      <w:r w:rsidR="00374135" w:rsidRPr="00374135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временное нарушение функций органов и (или) систем (временная нетрудоспособность) продолжительностью до трех недель от момента причинения травмы (до 21 дня включительно)</w:t>
      </w:r>
      <w:r w:rsidR="004F36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4135" w:rsidRPr="0037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301604" w14:textId="77777777" w:rsidR="00374135" w:rsidRPr="00374135" w:rsidRDefault="00374135" w:rsidP="0037413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Незначительная стойкая утрата общей трудоспособности - стойкая утрата общей трудоспособности менее 10 процентов. </w:t>
      </w:r>
    </w:p>
    <w:p w14:paraId="257ECF32" w14:textId="77777777" w:rsidR="00374135" w:rsidRPr="00374135" w:rsidRDefault="000930B1" w:rsidP="0037413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4135">
        <w:rPr>
          <w:rFonts w:ascii="Times New Roman" w:hAnsi="Times New Roman" w:cs="Times New Roman"/>
          <w:sz w:val="28"/>
          <w:szCs w:val="28"/>
          <w:lang w:eastAsia="ru-RU"/>
        </w:rPr>
        <w:t>За совершение преступления, предусмотренного частью</w:t>
      </w:r>
      <w:r w:rsidR="00A30C90"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 1 статьи 1</w:t>
      </w:r>
      <w:r w:rsidR="00374135" w:rsidRPr="00374135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A30C90"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 Уголовного Кодекса Российской Федерации</w:t>
      </w:r>
      <w:r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, может быть назначено наказание в виде </w:t>
      </w:r>
      <w:r w:rsidR="00374135" w:rsidRPr="00374135">
        <w:rPr>
          <w:rFonts w:ascii="Times New Roman" w:hAnsi="Times New Roman" w:cs="Times New Roman"/>
          <w:sz w:val="28"/>
          <w:szCs w:val="28"/>
          <w:lang w:eastAsia="ru-RU"/>
        </w:rPr>
        <w:t>штрафа, обязательных либо исправительных работ</w:t>
      </w:r>
      <w:r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48B8B0FA" w14:textId="08317F66" w:rsidR="00374135" w:rsidRPr="00374135" w:rsidRDefault="00374135" w:rsidP="00374135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135">
        <w:rPr>
          <w:rFonts w:ascii="Times New Roman" w:hAnsi="Times New Roman" w:cs="Times New Roman"/>
          <w:sz w:val="28"/>
          <w:szCs w:val="28"/>
          <w:lang w:eastAsia="ru-RU"/>
        </w:rPr>
        <w:t xml:space="preserve">Если указанное деяние совершено </w:t>
      </w:r>
      <w:r w:rsidRPr="0037413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хулиганских побуждений;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группы; с применением оружия или предметов, используемых в качестве оружия; в отношении лица или его близких в связи с осуществлением данным лицом служебной деятельности или выполнением общественного долга, то максимальным наказанием может быть лишение свободы на срок до двух лет.</w:t>
      </w:r>
    </w:p>
    <w:p w14:paraId="64BFF795" w14:textId="1DD7E31E" w:rsidR="00A30C90" w:rsidRPr="00A30C90" w:rsidRDefault="000930B1" w:rsidP="00A30C9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Так, з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а истекший период 2022 года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>судами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Ненецкого автономного округа рассмотрено 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уголовных дел о преступлениях, предусмотренных 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>пунктом «в» части 2 статьи 115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Уголовного Кодекса Российской Федерации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3670" w:rsidRPr="00A30C90">
        <w:rPr>
          <w:rFonts w:ascii="Times New Roman" w:hAnsi="Times New Roman" w:cs="Times New Roman"/>
          <w:sz w:val="28"/>
          <w:szCs w:val="28"/>
          <w:lang w:eastAsia="ru-RU"/>
        </w:rPr>
        <w:t>(с квалифицирующим признаком – с применением оружия или предметов, используемых в качестве оружия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, и 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>уголовное дело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о преступлени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>,  предусмотренн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пунктом «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>» части 2 статьи 11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 Уголовного Кодекса Российской Федерации</w:t>
      </w:r>
      <w:r w:rsidR="004F3670">
        <w:rPr>
          <w:rFonts w:ascii="Times New Roman" w:hAnsi="Times New Roman" w:cs="Times New Roman"/>
          <w:sz w:val="28"/>
          <w:szCs w:val="28"/>
          <w:lang w:eastAsia="ru-RU"/>
        </w:rPr>
        <w:t xml:space="preserve"> (умышленное причинение легкого вреда здоровью из хулиганских побуждений)</w:t>
      </w:r>
      <w:r w:rsidR="00A30C90" w:rsidRPr="00A30C9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750135A9" w14:textId="77777777" w:rsidR="0021294A" w:rsidRPr="0021294A" w:rsidRDefault="00537D0B" w:rsidP="0021294A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3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94A" w:rsidRPr="0021294A">
        <w:rPr>
          <w:rFonts w:ascii="Times New Roman" w:eastAsia="Calibri" w:hAnsi="Times New Roman" w:cs="Times New Roman"/>
          <w:sz w:val="28"/>
          <w:szCs w:val="28"/>
          <w:lang w:eastAsia="ru-RU"/>
        </w:rPr>
        <w:t>В отношении 9 лиц постановлен обвинительный приговор, в отношении 11 лиц уголовн</w:t>
      </w:r>
      <w:bookmarkStart w:id="0" w:name="_GoBack"/>
      <w:bookmarkEnd w:id="0"/>
      <w:r w:rsidR="0021294A" w:rsidRPr="002129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ое дело прекращено по </w:t>
      </w:r>
      <w:proofErr w:type="spellStart"/>
      <w:r w:rsidR="0021294A" w:rsidRPr="0021294A">
        <w:rPr>
          <w:rFonts w:ascii="Times New Roman" w:eastAsia="Calibri" w:hAnsi="Times New Roman" w:cs="Times New Roman"/>
          <w:sz w:val="28"/>
          <w:szCs w:val="28"/>
          <w:lang w:eastAsia="ru-RU"/>
        </w:rPr>
        <w:t>нереабилитирующему</w:t>
      </w:r>
      <w:proofErr w:type="spellEnd"/>
      <w:r w:rsidR="0021294A" w:rsidRPr="002129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основанию – в связи с примирением сторон.</w:t>
      </w:r>
    </w:p>
    <w:p w14:paraId="34B3B0DB" w14:textId="1C7873E4" w:rsidR="00537D0B" w:rsidRPr="00A30C90" w:rsidRDefault="00537D0B" w:rsidP="00537D0B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8FD94" w14:textId="33700574" w:rsidR="00537D0B" w:rsidRPr="00A30C90" w:rsidRDefault="00537D0B" w:rsidP="00537D0B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B2FCE79" w14:textId="5ED82122" w:rsidR="00F3185A" w:rsidRPr="00F3185A" w:rsidRDefault="00F3185A" w:rsidP="00F318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95317" w14:textId="77777777" w:rsidR="00CE05BE" w:rsidRPr="00F3185A" w:rsidRDefault="00CE05BE">
      <w:pPr>
        <w:rPr>
          <w:rFonts w:ascii="Times New Roman" w:hAnsi="Times New Roman" w:cs="Times New Roman"/>
          <w:sz w:val="28"/>
          <w:szCs w:val="28"/>
        </w:rPr>
      </w:pPr>
    </w:p>
    <w:sectPr w:rsidR="00CE05BE" w:rsidRPr="00F31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819"/>
    <w:rsid w:val="000930B1"/>
    <w:rsid w:val="00130B07"/>
    <w:rsid w:val="0021294A"/>
    <w:rsid w:val="00374135"/>
    <w:rsid w:val="004F3670"/>
    <w:rsid w:val="00537D0B"/>
    <w:rsid w:val="00893471"/>
    <w:rsid w:val="00A30C90"/>
    <w:rsid w:val="00B43819"/>
    <w:rsid w:val="00CE05BE"/>
    <w:rsid w:val="00DD0A78"/>
    <w:rsid w:val="00F3185A"/>
    <w:rsid w:val="00FA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1076"/>
  <w15:chartTrackingRefBased/>
  <w15:docId w15:val="{0D480910-01EA-4A90-8397-F96D952E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7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Карпушева Елена Юрьевна</cp:lastModifiedBy>
  <cp:revision>11</cp:revision>
  <dcterms:created xsi:type="dcterms:W3CDTF">2022-09-28T13:43:00Z</dcterms:created>
  <dcterms:modified xsi:type="dcterms:W3CDTF">2022-10-26T08:33:00Z</dcterms:modified>
</cp:coreProperties>
</file>